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F5B56" w14:textId="77777777" w:rsidR="004D6AFB" w:rsidRDefault="004D6AFB">
      <w:bookmarkStart w:id="0" w:name="_GoBack"/>
      <w:bookmarkEnd w:id="0"/>
    </w:p>
    <w:p w14:paraId="07BF9922" w14:textId="77777777" w:rsidR="004D6AFB" w:rsidRDefault="004D6AFB">
      <w:r>
        <w:t>To:</w:t>
      </w:r>
      <w:r>
        <w:tab/>
      </w:r>
      <w:r>
        <w:tab/>
        <w:t>Somerset Rugby Referees Society Membership</w:t>
      </w:r>
    </w:p>
    <w:p w14:paraId="5C626B3E" w14:textId="77777777" w:rsidR="004D6AFB" w:rsidRDefault="004D6AFB"/>
    <w:p w14:paraId="46B904B6" w14:textId="77777777" w:rsidR="004D6AFB" w:rsidRDefault="004D6AFB">
      <w:r>
        <w:t>From:</w:t>
      </w:r>
      <w:r>
        <w:tab/>
      </w:r>
      <w:r>
        <w:tab/>
        <w:t>Dave Lyes, Hon Treasurer</w:t>
      </w:r>
    </w:p>
    <w:p w14:paraId="42F69621" w14:textId="77777777" w:rsidR="004D6AFB" w:rsidRDefault="004D6AFB"/>
    <w:p w14:paraId="08EA4BEE" w14:textId="77777777" w:rsidR="004D6AFB" w:rsidRDefault="004D6AFB">
      <w:r>
        <w:t>Date:</w:t>
      </w:r>
      <w:r>
        <w:tab/>
      </w:r>
      <w:r>
        <w:tab/>
        <w:t>23</w:t>
      </w:r>
      <w:r w:rsidRPr="004D6AFB">
        <w:rPr>
          <w:vertAlign w:val="superscript"/>
        </w:rPr>
        <w:t>rd</w:t>
      </w:r>
      <w:r>
        <w:t xml:space="preserve"> May 2019</w:t>
      </w:r>
    </w:p>
    <w:p w14:paraId="1F6F9812" w14:textId="77777777" w:rsidR="004D6AFB" w:rsidRDefault="004D6AFB"/>
    <w:p w14:paraId="17299D45" w14:textId="77777777" w:rsidR="004D6AFB" w:rsidRDefault="004D6AFB">
      <w:r>
        <w:t>Subject:</w:t>
      </w:r>
      <w:r>
        <w:tab/>
        <w:t>Treasurers Report for AGM – 2018/19 Season</w:t>
      </w:r>
    </w:p>
    <w:p w14:paraId="3283126B" w14:textId="77777777" w:rsidR="004D6AFB" w:rsidRDefault="004D6AFB"/>
    <w:p w14:paraId="69666F1B" w14:textId="77777777" w:rsidR="004D6AFB" w:rsidRDefault="004D6AFB" w:rsidP="004D6AFB">
      <w:pPr>
        <w:pBdr>
          <w:bottom w:val="single" w:sz="4" w:space="1" w:color="auto"/>
        </w:pBdr>
      </w:pPr>
    </w:p>
    <w:p w14:paraId="19C14FA7" w14:textId="77777777" w:rsidR="004D6AFB" w:rsidRPr="004D6AFB" w:rsidRDefault="004D6AFB"/>
    <w:p w14:paraId="28198246" w14:textId="77777777" w:rsidR="00B7582E" w:rsidRPr="004D6AFB" w:rsidRDefault="00B7582E" w:rsidP="004D6AFB">
      <w:pPr>
        <w:jc w:val="both"/>
      </w:pPr>
      <w:r w:rsidRPr="004D6AFB">
        <w:t>This season has been a learning curve for me as a new Treasurer, both from the software system used to process referee expenses and invoices issued to Clubs.</w:t>
      </w:r>
    </w:p>
    <w:p w14:paraId="75A791A4" w14:textId="77777777" w:rsidR="00B7582E" w:rsidRPr="004D6AFB" w:rsidRDefault="00B7582E" w:rsidP="004D6AFB">
      <w:pPr>
        <w:jc w:val="both"/>
      </w:pPr>
    </w:p>
    <w:p w14:paraId="388B3518" w14:textId="77777777" w:rsidR="00B7582E" w:rsidRPr="004D6AFB" w:rsidRDefault="00B7582E" w:rsidP="004D6AFB">
      <w:pPr>
        <w:jc w:val="both"/>
      </w:pPr>
      <w:r w:rsidRPr="004D6AFB">
        <w:t>In summary, we have paid all submitted referee expenses totalling £ 2</w:t>
      </w:r>
      <w:r w:rsidR="00677379" w:rsidRPr="004D6AFB">
        <w:t xml:space="preserve">2,143 </w:t>
      </w:r>
      <w:r w:rsidRPr="004D6AFB">
        <w:t>for mileage claims on 15</w:t>
      </w:r>
      <w:r w:rsidR="00677379" w:rsidRPr="004D6AFB">
        <w:t>4</w:t>
      </w:r>
      <w:r w:rsidRPr="004D6AFB">
        <w:t xml:space="preserve"> expense claims submitted so far.  Our referees have travelled a staggering 52,</w:t>
      </w:r>
      <w:r w:rsidR="001B5AA4" w:rsidRPr="004D6AFB">
        <w:t xml:space="preserve">995 </w:t>
      </w:r>
      <w:r w:rsidRPr="004D6AFB">
        <w:t>miles to fulfil their fixtures.</w:t>
      </w:r>
    </w:p>
    <w:p w14:paraId="4F809E94" w14:textId="77777777" w:rsidR="00B7582E" w:rsidRPr="004D6AFB" w:rsidRDefault="00B7582E" w:rsidP="004D6AFB">
      <w:pPr>
        <w:jc w:val="both"/>
      </w:pPr>
    </w:p>
    <w:p w14:paraId="14506AD6" w14:textId="77777777" w:rsidR="00B7582E" w:rsidRPr="004D6AFB" w:rsidRDefault="00B7582E" w:rsidP="004D6AFB">
      <w:pPr>
        <w:jc w:val="both"/>
      </w:pPr>
      <w:r w:rsidRPr="004D6AFB">
        <w:t xml:space="preserve">We have sent 166 invoices to </w:t>
      </w:r>
      <w:r w:rsidR="00677379" w:rsidRPr="004D6AFB">
        <w:t>66 different clubs, colleges, schools and establishments totalling £ 32,805.00 of which £ 27,150.00 has been paid already and the remainder will be paid by the end of June.</w:t>
      </w:r>
    </w:p>
    <w:p w14:paraId="6C1F49C3" w14:textId="77777777" w:rsidR="00677379" w:rsidRPr="004D6AFB" w:rsidRDefault="00677379" w:rsidP="004D6AFB">
      <w:pPr>
        <w:jc w:val="both"/>
      </w:pPr>
    </w:p>
    <w:p w14:paraId="075DBC9F" w14:textId="77777777" w:rsidR="00677379" w:rsidRPr="004D6AFB" w:rsidRDefault="00677379" w:rsidP="004D6AFB">
      <w:pPr>
        <w:jc w:val="both"/>
      </w:pPr>
      <w:r w:rsidRPr="004D6AFB">
        <w:t>The Society has invested in training events for referees, advisors, YMO and some social events for the society and continues to invest in equipment to progress the officials.  Our non-mileage expense payments this year total £ 5,820.00 this year, with very minimal further expense expected.</w:t>
      </w:r>
    </w:p>
    <w:p w14:paraId="3219E020" w14:textId="77777777" w:rsidR="00677379" w:rsidRPr="004D6AFB" w:rsidRDefault="00677379" w:rsidP="004D6AFB">
      <w:pPr>
        <w:jc w:val="both"/>
      </w:pPr>
    </w:p>
    <w:p w14:paraId="25B80697" w14:textId="77777777" w:rsidR="00677379" w:rsidRPr="004D6AFB" w:rsidRDefault="00677379" w:rsidP="004D6AFB">
      <w:pPr>
        <w:jc w:val="both"/>
      </w:pPr>
      <w:r w:rsidRPr="004D6AFB">
        <w:t>Please can I ask that all outstanding expense forms are submitted by Friday 28</w:t>
      </w:r>
      <w:r w:rsidRPr="004D6AFB">
        <w:rPr>
          <w:vertAlign w:val="superscript"/>
        </w:rPr>
        <w:t>th</w:t>
      </w:r>
      <w:r w:rsidRPr="004D6AFB">
        <w:t xml:space="preserve"> June at the latest so that I can finalise the payments before the summer break.</w:t>
      </w:r>
    </w:p>
    <w:p w14:paraId="1FE195F7" w14:textId="77777777" w:rsidR="00677379" w:rsidRPr="004D6AFB" w:rsidRDefault="00677379" w:rsidP="004D6AFB">
      <w:pPr>
        <w:jc w:val="both"/>
      </w:pPr>
    </w:p>
    <w:p w14:paraId="2C42E6AB" w14:textId="77777777" w:rsidR="00677379" w:rsidRPr="004D6AFB" w:rsidRDefault="00677379" w:rsidP="004D6AFB">
      <w:pPr>
        <w:jc w:val="both"/>
      </w:pPr>
      <w:r w:rsidRPr="004D6AFB">
        <w:t>In line with Society rules, any expenses submitted after this date, without good reason, will not be paid.</w:t>
      </w:r>
    </w:p>
    <w:p w14:paraId="1D9801F8" w14:textId="77777777" w:rsidR="00677379" w:rsidRPr="004D6AFB" w:rsidRDefault="00677379"/>
    <w:p w14:paraId="6B904462" w14:textId="77777777" w:rsidR="004D6AFB" w:rsidRDefault="00677379">
      <w:r w:rsidRPr="004D6AFB">
        <w:t>Regards,</w:t>
      </w:r>
    </w:p>
    <w:p w14:paraId="189C53C6" w14:textId="77777777" w:rsidR="004D6AFB" w:rsidRPr="004D6AFB" w:rsidRDefault="004D6AFB">
      <w:r>
        <w:rPr>
          <w:noProof/>
        </w:rPr>
        <w:drawing>
          <wp:inline distT="0" distB="0" distL="0" distR="0" wp14:anchorId="4DC1F331" wp14:editId="249B6BFB">
            <wp:extent cx="1305253" cy="967841"/>
            <wp:effectExtent l="0" t="0" r="3175" b="0"/>
            <wp:docPr id="3" name="Picture 3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vid's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73" cy="97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68342" w14:textId="77777777" w:rsidR="00677379" w:rsidRPr="004D6AFB" w:rsidRDefault="00677379"/>
    <w:p w14:paraId="6C265AE2" w14:textId="77777777" w:rsidR="00677379" w:rsidRPr="004D6AFB" w:rsidRDefault="00677379">
      <w:r w:rsidRPr="004D6AFB">
        <w:t>Dave Lyes</w:t>
      </w:r>
    </w:p>
    <w:p w14:paraId="16797D20" w14:textId="77777777" w:rsidR="00677379" w:rsidRPr="004D6AFB" w:rsidRDefault="00677379">
      <w:r w:rsidRPr="004D6AFB">
        <w:t>Hon Treasurer</w:t>
      </w:r>
    </w:p>
    <w:sectPr w:rsidR="00677379" w:rsidRPr="004D6AFB" w:rsidSect="00CA085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90276" w14:textId="77777777" w:rsidR="008835F7" w:rsidRDefault="008835F7" w:rsidP="004D6AFB">
      <w:r>
        <w:separator/>
      </w:r>
    </w:p>
  </w:endnote>
  <w:endnote w:type="continuationSeparator" w:id="0">
    <w:p w14:paraId="77FAEC84" w14:textId="77777777" w:rsidR="008835F7" w:rsidRDefault="008835F7" w:rsidP="004D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6DA90" w14:textId="77777777" w:rsidR="008835F7" w:rsidRDefault="008835F7" w:rsidP="004D6AFB">
      <w:r>
        <w:separator/>
      </w:r>
    </w:p>
  </w:footnote>
  <w:footnote w:type="continuationSeparator" w:id="0">
    <w:p w14:paraId="4EF593DF" w14:textId="77777777" w:rsidR="008835F7" w:rsidRDefault="008835F7" w:rsidP="004D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58BA" w14:textId="37070D27" w:rsidR="004D6AFB" w:rsidRDefault="004D6AFB">
    <w:pPr>
      <w:pStyle w:val="Header"/>
    </w:pPr>
    <w:r>
      <w:ptab w:relativeTo="margin" w:alignment="center" w:leader="none"/>
    </w:r>
    <w:r w:rsidRPr="004D6AFB">
      <w:rPr>
        <w:rFonts w:ascii="Calibri" w:eastAsiaTheme="minorEastAsia" w:hAnsi="Calibri" w:cs="Calibri"/>
        <w:noProof/>
      </w:rPr>
      <w:fldChar w:fldCharType="begin"/>
    </w:r>
    <w:r w:rsidRPr="004D6AFB">
      <w:rPr>
        <w:rFonts w:ascii="Calibri" w:eastAsiaTheme="minorEastAsia" w:hAnsi="Calibri" w:cs="Calibri"/>
        <w:noProof/>
      </w:rPr>
      <w:instrText xml:space="preserve"> INCLUDEPICTURE  "/Users/DavidLyes/Library/Containers/com.microsoft.Outlook/Data/Library/Caches/Signatures/signature_1238977691" \* MERGEFORMATINET </w:instrText>
    </w:r>
    <w:r w:rsidRPr="004D6AFB">
      <w:rPr>
        <w:rFonts w:ascii="Calibri" w:eastAsiaTheme="minorEastAsia" w:hAnsi="Calibri" w:cs="Calibri"/>
        <w:noProof/>
      </w:rPr>
      <w:fldChar w:fldCharType="separate"/>
    </w:r>
    <w:r w:rsidRPr="004D6AFB">
      <w:rPr>
        <w:rFonts w:ascii="Calibri" w:eastAsiaTheme="minorEastAsia" w:hAnsi="Calibri" w:cs="Calibri"/>
        <w:noProof/>
      </w:rPr>
      <w:drawing>
        <wp:inline distT="0" distB="0" distL="0" distR="0" wp14:anchorId="3C06EB2D" wp14:editId="7078F037">
          <wp:extent cx="986828" cy="925509"/>
          <wp:effectExtent l="0" t="0" r="3810" b="1905"/>
          <wp:docPr id="2" name="Picture 2" descr="cid:image001.png@01D404DE.45CB28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04DE.45CB28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638" cy="94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6AFB">
      <w:rPr>
        <w:rFonts w:ascii="Calibri" w:eastAsiaTheme="minorEastAsia" w:hAnsi="Calibri" w:cs="Calibri"/>
        <w:noProof/>
      </w:rPr>
      <w:fldChar w:fldCharType="end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2E"/>
    <w:rsid w:val="001B5AA4"/>
    <w:rsid w:val="004D6AFB"/>
    <w:rsid w:val="00677379"/>
    <w:rsid w:val="008835F7"/>
    <w:rsid w:val="00B7582E"/>
    <w:rsid w:val="00BE74B4"/>
    <w:rsid w:val="00CA0853"/>
    <w:rsid w:val="00D8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899CE"/>
  <w15:chartTrackingRefBased/>
  <w15:docId w15:val="{FCF7923A-35E3-CD49-B35F-25530E1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F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D6A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D6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AFB"/>
  </w:style>
  <w:style w:type="paragraph" w:styleId="Footer">
    <w:name w:val="footer"/>
    <w:basedOn w:val="Normal"/>
    <w:link w:val="FooterChar"/>
    <w:uiPriority w:val="99"/>
    <w:unhideWhenUsed/>
    <w:rsid w:val="004D6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DavidLyes/Library/Containers/com.microsoft.Outlook/Data/Library/Caches/Signatures/signature_1238977691" TargetMode="External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Lyes</dc:creator>
  <cp:keywords/>
  <dc:description/>
  <cp:lastModifiedBy>David Lyes</cp:lastModifiedBy>
  <cp:revision>2</cp:revision>
  <cp:lastPrinted>2019-05-23T12:02:00Z</cp:lastPrinted>
  <dcterms:created xsi:type="dcterms:W3CDTF">2019-05-23T09:39:00Z</dcterms:created>
  <dcterms:modified xsi:type="dcterms:W3CDTF">2019-05-23T12:02:00Z</dcterms:modified>
</cp:coreProperties>
</file>